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44D2F" w14:textId="0D4EA077" w:rsidR="00B93589" w:rsidRPr="00B93589" w:rsidRDefault="00B93589" w:rsidP="00B93589">
      <w:pPr>
        <w:rPr>
          <w:b/>
          <w:bCs/>
        </w:rPr>
      </w:pPr>
      <w:r w:rsidRPr="00B93589">
        <w:rPr>
          <w:b/>
          <w:bCs/>
        </w:rPr>
        <w:t>Försäljningsansvarig Bingolotto</w:t>
      </w:r>
    </w:p>
    <w:p w14:paraId="6D231E27" w14:textId="0838D902" w:rsidR="00B93589" w:rsidRPr="00B93589" w:rsidRDefault="00B93589" w:rsidP="00B93589">
      <w:r w:rsidRPr="00B93589">
        <w:t xml:space="preserve">Bestäm i laget redan nu hur ni har tänkt att lägga upp er försäljning i jul. Det kan vara klokt att välja att alla ska sälja minst 5 eller 10 lotter (beroende på hur </w:t>
      </w:r>
      <w:r w:rsidRPr="00B93589">
        <w:t>många saker</w:t>
      </w:r>
      <w:r w:rsidRPr="00B93589">
        <w:t xml:space="preserve"> ni har i laget som kostar, vissa lag åker iväg på m</w:t>
      </w:r>
      <w:r>
        <w:t>ånga</w:t>
      </w:r>
      <w:r w:rsidRPr="00B93589">
        <w:t xml:space="preserve"> saker och andra har enbart kostnader kring poolspel/seriespel). Vill man satsa mycket kan det också vara bra med individuella lagkassor, men det kräver mer av dig. Då har varje spelare sin summa som de kan betala saker med, det brukar ge väldigt bra effekt på hur mycket man säljer. Planera gärna in att sälja både kalendrar och enkellotter till Uppesittaren (dubbel och nyår säljer inte så bra)</w:t>
      </w:r>
    </w:p>
    <w:p w14:paraId="7748B334" w14:textId="77777777" w:rsidR="00B93589" w:rsidRPr="00B93589" w:rsidRDefault="00B93589" w:rsidP="00B93589"/>
    <w:p w14:paraId="3B0FC79B" w14:textId="2EADF432" w:rsidR="00B93589" w:rsidRPr="00B93589" w:rsidRDefault="00B93589" w:rsidP="00B93589">
      <w:r w:rsidRPr="00B93589">
        <w:t xml:space="preserve">Sen mot slutet av september hör jag av mig igen med att kalendrarna har kommit, då hämtar ni ut ett visst antal, de kommer i 20-pack så det är smart att hämta exempelvis 60 eller 100. De flesta hämtar ut mellan </w:t>
      </w:r>
      <w:r w:rsidRPr="00B93589">
        <w:t>40–150</w:t>
      </w:r>
      <w:r w:rsidRPr="00B93589">
        <w:t xml:space="preserve"> st kalendrar, hämta inte ut fler än att ni tror att ni blir av med minst hälften. Det går även att hämta flera gånger. Kalendrar är väldigt bra att sälja eftersom de ger 50 kr per såld kalender rakt in i lagkassan.</w:t>
      </w:r>
    </w:p>
    <w:p w14:paraId="67694692" w14:textId="77777777" w:rsidR="00B93589" w:rsidRPr="00B93589" w:rsidRDefault="00B93589" w:rsidP="00B93589"/>
    <w:p w14:paraId="4CC530E5" w14:textId="15003222" w:rsidR="00B93589" w:rsidRPr="00B93589" w:rsidRDefault="00B93589" w:rsidP="00B93589">
      <w:r w:rsidRPr="00B93589">
        <w:t xml:space="preserve">I november kommer sen lotterna, och då börjar den stora försäljningen! De flesta lag säljer mellan </w:t>
      </w:r>
      <w:r w:rsidRPr="00B93589">
        <w:t>80–400</w:t>
      </w:r>
      <w:r w:rsidRPr="00B93589">
        <w:t xml:space="preserve"> enkellotter. Samma sak här är det bra att tro att man blir av med minst hälften, men det är allra viktigast på de andra produkterna (vissa lag hämtar ut massor, sen tar de slut och så lämnar de tillbaka massa efteråt). </w:t>
      </w:r>
    </w:p>
    <w:p w14:paraId="43F1A393" w14:textId="77777777" w:rsidR="00B93589" w:rsidRPr="00B93589" w:rsidRDefault="00B93589" w:rsidP="00B93589"/>
    <w:p w14:paraId="281D04D6" w14:textId="77777777" w:rsidR="00B93589" w:rsidRPr="00B93589" w:rsidRDefault="00B93589" w:rsidP="00B93589">
      <w:r w:rsidRPr="00B93589">
        <w:t xml:space="preserve">Se till att EN till TVÅ personer i varje lag hämtar ut, allra helst en, för då har man allra bäst koll på vad som faktiskt tagits ut från ert lag. </w:t>
      </w:r>
    </w:p>
    <w:p w14:paraId="7C4F55B0" w14:textId="77777777" w:rsidR="00B93589" w:rsidRPr="00B93589" w:rsidRDefault="00B93589" w:rsidP="00B93589">
      <w:r w:rsidRPr="00B93589">
        <w:t>När du hämtar, hade då även med en väska eller påse för att kunna få hem allt.</w:t>
      </w:r>
    </w:p>
    <w:p w14:paraId="0A9739E0" w14:textId="77777777" w:rsidR="00B93589" w:rsidRPr="00B93589" w:rsidRDefault="00B93589" w:rsidP="00B93589"/>
    <w:p w14:paraId="66940071" w14:textId="77777777" w:rsidR="00B93589" w:rsidRPr="00B93589" w:rsidRDefault="00B93589" w:rsidP="00B93589">
      <w:r w:rsidRPr="00B93589">
        <w:t>Man får lämna tillbaka osålda kalendrar och lotter, antingen strax innan vi stänger klubbhuset runt mitten av december, eller så får man lämna in under ett par dagar i januari. Alla kalendrar och lotter som inte lämnats tillbaka då kommer dras på lagkassan.</w:t>
      </w:r>
    </w:p>
    <w:p w14:paraId="56E1E67C" w14:textId="77777777" w:rsidR="00B93589" w:rsidRPr="00B93589" w:rsidRDefault="00B93589" w:rsidP="00B93589"/>
    <w:p w14:paraId="3354116B" w14:textId="77777777" w:rsidR="00B93589" w:rsidRPr="00B93589" w:rsidRDefault="00B93589" w:rsidP="00B93589">
      <w:r w:rsidRPr="00B93589">
        <w:t>De som handlar av er swishar in till er lagkassa, sen kommer kostnaden från lotter och kalendrar dras från er lagkassa under januari.</w:t>
      </w:r>
    </w:p>
    <w:p w14:paraId="3B2CFEB4" w14:textId="77777777" w:rsidR="00B93589" w:rsidRPr="00B93589" w:rsidRDefault="00B93589" w:rsidP="00B93589"/>
    <w:p w14:paraId="48340825" w14:textId="421892D4" w:rsidR="00B93589" w:rsidRDefault="00B93589" w:rsidP="00B93589">
      <w:r w:rsidRPr="00B93589">
        <w:t>För den offentliga försäljningen kommer det att bli en livesänd dragning med vilka lag som kommer att få stå vilka tider på Marieberg och Krämaren/Vågen. Mer info om det kommer senare. Man kan sälja samma lotter som man hämtat ut tidigare, men det kan också vara bra att fylla på lite mer (beroende på vilken tid man får). Det kommer att finnas ett bord på plats där ni ska sälja</w:t>
      </w:r>
      <w:r w:rsidR="00A86183">
        <w:t xml:space="preserve"> och ni kommer även få en swishskylt för ert lag</w:t>
      </w:r>
      <w:r w:rsidRPr="00B93589">
        <w:t xml:space="preserve">. </w:t>
      </w:r>
    </w:p>
    <w:p w14:paraId="766FC331" w14:textId="63F6C990" w:rsidR="00A86183" w:rsidRPr="00B93589" w:rsidRDefault="00A86183" w:rsidP="00B93589">
      <w:r>
        <w:t>För mer info: Maila micaela.palmer@oskungdom.se</w:t>
      </w:r>
    </w:p>
    <w:p w14:paraId="65A70742" w14:textId="77777777" w:rsidR="00AD1B5B" w:rsidRDefault="00AD1B5B"/>
    <w:sectPr w:rsidR="00AD1B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89"/>
    <w:rsid w:val="003C518A"/>
    <w:rsid w:val="004A29A6"/>
    <w:rsid w:val="004D4F7D"/>
    <w:rsid w:val="00A86183"/>
    <w:rsid w:val="00AD1B5B"/>
    <w:rsid w:val="00B93589"/>
    <w:rsid w:val="00E66CD4"/>
  </w:rsids>
  <m:mathPr>
    <m:mathFont m:val="Cambria Math"/>
    <m:brkBin m:val="before"/>
    <m:brkBinSub m:val="--"/>
    <m:smallFrac m:val="0"/>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1371"/>
  <w15:chartTrackingRefBased/>
  <w15:docId w15:val="{BE650DD6-A087-4DA8-AA81-59F80FC2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93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93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9358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9358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9358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9358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9358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9358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9358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9358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9358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9358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9358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9358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9358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9358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9358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93589"/>
    <w:rPr>
      <w:rFonts w:eastAsiaTheme="majorEastAsia" w:cstheme="majorBidi"/>
      <w:color w:val="272727" w:themeColor="text1" w:themeTint="D8"/>
    </w:rPr>
  </w:style>
  <w:style w:type="paragraph" w:styleId="Rubrik">
    <w:name w:val="Title"/>
    <w:basedOn w:val="Normal"/>
    <w:next w:val="Normal"/>
    <w:link w:val="RubrikChar"/>
    <w:uiPriority w:val="10"/>
    <w:qFormat/>
    <w:rsid w:val="00B93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9358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9358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9358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9358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93589"/>
    <w:rPr>
      <w:i/>
      <w:iCs/>
      <w:color w:val="404040" w:themeColor="text1" w:themeTint="BF"/>
    </w:rPr>
  </w:style>
  <w:style w:type="paragraph" w:styleId="Liststycke">
    <w:name w:val="List Paragraph"/>
    <w:basedOn w:val="Normal"/>
    <w:uiPriority w:val="34"/>
    <w:qFormat/>
    <w:rsid w:val="00B93589"/>
    <w:pPr>
      <w:ind w:left="720"/>
      <w:contextualSpacing/>
    </w:pPr>
  </w:style>
  <w:style w:type="character" w:styleId="Starkbetoning">
    <w:name w:val="Intense Emphasis"/>
    <w:basedOn w:val="Standardstycketeckensnitt"/>
    <w:uiPriority w:val="21"/>
    <w:qFormat/>
    <w:rsid w:val="00B93589"/>
    <w:rPr>
      <w:i/>
      <w:iCs/>
      <w:color w:val="0F4761" w:themeColor="accent1" w:themeShade="BF"/>
    </w:rPr>
  </w:style>
  <w:style w:type="paragraph" w:styleId="Starktcitat">
    <w:name w:val="Intense Quote"/>
    <w:basedOn w:val="Normal"/>
    <w:next w:val="Normal"/>
    <w:link w:val="StarktcitatChar"/>
    <w:uiPriority w:val="30"/>
    <w:qFormat/>
    <w:rsid w:val="00B93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93589"/>
    <w:rPr>
      <w:i/>
      <w:iCs/>
      <w:color w:val="0F4761" w:themeColor="accent1" w:themeShade="BF"/>
    </w:rPr>
  </w:style>
  <w:style w:type="character" w:styleId="Starkreferens">
    <w:name w:val="Intense Reference"/>
    <w:basedOn w:val="Standardstycketeckensnitt"/>
    <w:uiPriority w:val="32"/>
    <w:qFormat/>
    <w:rsid w:val="00B935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2125</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Palmer</dc:creator>
  <cp:keywords/>
  <dc:description/>
  <cp:lastModifiedBy>Micaela Palmer</cp:lastModifiedBy>
  <cp:revision>2</cp:revision>
  <dcterms:created xsi:type="dcterms:W3CDTF">2025-09-04T15:01:00Z</dcterms:created>
  <dcterms:modified xsi:type="dcterms:W3CDTF">2025-09-04T15:03:00Z</dcterms:modified>
</cp:coreProperties>
</file>